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56" w:rsidRPr="003E6256" w:rsidRDefault="003E6256" w:rsidP="003E6256">
      <w:pPr>
        <w:rPr>
          <w:rFonts w:ascii="Arial" w:hAnsi="Arial" w:cs="Arial"/>
          <w:sz w:val="28"/>
          <w:szCs w:val="28"/>
        </w:rPr>
      </w:pPr>
      <w:bookmarkStart w:id="0" w:name="_GoBack"/>
      <w:r w:rsidRPr="003E6256">
        <w:rPr>
          <w:rFonts w:ascii="Arial" w:hAnsi="Arial" w:cs="Arial"/>
          <w:sz w:val="28"/>
          <w:szCs w:val="28"/>
        </w:rPr>
        <w:t>Week Seven</w:t>
      </w:r>
    </w:p>
    <w:p w:rsidR="003E6256" w:rsidRPr="003E6256" w:rsidRDefault="003E6256" w:rsidP="003E6256">
      <w:pPr>
        <w:rPr>
          <w:rFonts w:ascii="Arial" w:hAnsi="Arial" w:cs="Arial"/>
          <w:sz w:val="28"/>
          <w:szCs w:val="28"/>
        </w:rPr>
      </w:pPr>
      <w:r w:rsidRPr="003E6256">
        <w:rPr>
          <w:rFonts w:ascii="Arial" w:hAnsi="Arial" w:cs="Arial"/>
          <w:sz w:val="28"/>
          <w:szCs w:val="28"/>
        </w:rPr>
        <w:t>Looki</w:t>
      </w:r>
      <w:r w:rsidRPr="003E6256">
        <w:rPr>
          <w:rFonts w:ascii="Arial" w:hAnsi="Arial" w:cs="Arial"/>
          <w:sz w:val="28"/>
          <w:szCs w:val="28"/>
        </w:rPr>
        <w:t>ng from a different perspective</w:t>
      </w:r>
    </w:p>
    <w:p w:rsidR="003E6256" w:rsidRPr="003E6256" w:rsidRDefault="003E6256" w:rsidP="003E6256">
      <w:pPr>
        <w:rPr>
          <w:rFonts w:ascii="Arial" w:hAnsi="Arial" w:cs="Arial"/>
          <w:sz w:val="28"/>
          <w:szCs w:val="28"/>
        </w:rPr>
      </w:pPr>
      <w:r w:rsidRPr="003E6256">
        <w:rPr>
          <w:rFonts w:ascii="Arial" w:hAnsi="Arial" w:cs="Arial"/>
          <w:sz w:val="28"/>
          <w:szCs w:val="28"/>
        </w:rPr>
        <w:t>We spend all out time looking down at what is growing.</w:t>
      </w:r>
      <w:r w:rsidRPr="003E6256">
        <w:rPr>
          <w:rFonts w:ascii="Arial" w:hAnsi="Arial" w:cs="Arial"/>
          <w:sz w:val="28"/>
          <w:szCs w:val="28"/>
        </w:rPr>
        <w:t xml:space="preserve"> So, find some plants that are one or two</w:t>
      </w:r>
      <w:r w:rsidRPr="003E6256">
        <w:rPr>
          <w:rFonts w:ascii="Arial" w:hAnsi="Arial" w:cs="Arial"/>
          <w:sz w:val="28"/>
          <w:szCs w:val="28"/>
        </w:rPr>
        <w:t xml:space="preserve"> feet tall and look up at them from below. </w:t>
      </w:r>
    </w:p>
    <w:p w:rsidR="009C0442" w:rsidRPr="003E6256" w:rsidRDefault="003E6256" w:rsidP="003E6256">
      <w:pPr>
        <w:rPr>
          <w:rFonts w:ascii="Arial" w:hAnsi="Arial" w:cs="Arial"/>
          <w:sz w:val="28"/>
          <w:szCs w:val="28"/>
        </w:rPr>
      </w:pPr>
      <w:r w:rsidRPr="003E6256">
        <w:rPr>
          <w:rFonts w:ascii="Arial" w:hAnsi="Arial" w:cs="Arial"/>
          <w:sz w:val="28"/>
          <w:szCs w:val="28"/>
        </w:rPr>
        <w:t>Pr</w:t>
      </w:r>
      <w:r w:rsidRPr="003E6256">
        <w:rPr>
          <w:rFonts w:ascii="Arial" w:hAnsi="Arial" w:cs="Arial"/>
          <w:sz w:val="28"/>
          <w:szCs w:val="28"/>
        </w:rPr>
        <w:t>etend to be a spider or a snail!</w:t>
      </w:r>
      <w:r w:rsidRPr="003E6256">
        <w:rPr>
          <w:rFonts w:ascii="Arial" w:hAnsi="Arial" w:cs="Arial"/>
          <w:sz w:val="28"/>
          <w:szCs w:val="28"/>
        </w:rPr>
        <w:t xml:space="preserve"> What can you see? What is around you? Are there any predators?</w:t>
      </w:r>
      <w:bookmarkEnd w:id="0"/>
    </w:p>
    <w:sectPr w:rsidR="009C0442" w:rsidRPr="003E6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56"/>
    <w:rsid w:val="003E6256"/>
    <w:rsid w:val="009037C0"/>
    <w:rsid w:val="00C4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Siobhan</cp:lastModifiedBy>
  <cp:revision>1</cp:revision>
  <dcterms:created xsi:type="dcterms:W3CDTF">2020-06-01T14:41:00Z</dcterms:created>
  <dcterms:modified xsi:type="dcterms:W3CDTF">2020-06-01T14:42:00Z</dcterms:modified>
</cp:coreProperties>
</file>