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38" w:rsidRPr="00154B38" w:rsidRDefault="00154B38" w:rsidP="00154B38">
      <w:pPr>
        <w:rPr>
          <w:rFonts w:ascii="Arial" w:hAnsi="Arial" w:cs="Arial"/>
          <w:sz w:val="24"/>
          <w:szCs w:val="24"/>
          <w:u w:val="single"/>
        </w:rPr>
      </w:pPr>
      <w:r w:rsidRPr="00154B38">
        <w:rPr>
          <w:rFonts w:ascii="Arial" w:hAnsi="Arial" w:cs="Arial"/>
          <w:sz w:val="24"/>
          <w:szCs w:val="24"/>
          <w:u w:val="single"/>
        </w:rPr>
        <w:t>Week Twelve</w:t>
      </w:r>
    </w:p>
    <w:p w:rsidR="00154B38" w:rsidRPr="00154B38" w:rsidRDefault="00154B38" w:rsidP="00154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Aphid Farming</w:t>
      </w:r>
    </w:p>
    <w:p w:rsidR="00154B38" w:rsidRDefault="00154B38" w:rsidP="00154B38">
      <w:pPr>
        <w:rPr>
          <w:rFonts w:ascii="Arial" w:hAnsi="Arial" w:cs="Arial"/>
          <w:sz w:val="24"/>
          <w:szCs w:val="24"/>
        </w:rPr>
      </w:pPr>
      <w:r w:rsidRPr="00154B38">
        <w:rPr>
          <w:rFonts w:ascii="Arial" w:hAnsi="Arial" w:cs="Arial"/>
          <w:sz w:val="24"/>
          <w:szCs w:val="24"/>
        </w:rPr>
        <w:t>Did you know that ants keep aphid</w:t>
      </w:r>
      <w:r>
        <w:rPr>
          <w:rFonts w:ascii="Arial" w:hAnsi="Arial" w:cs="Arial"/>
          <w:sz w:val="24"/>
          <w:szCs w:val="24"/>
        </w:rPr>
        <w:t>s, a bit like humans keep cows?</w:t>
      </w:r>
    </w:p>
    <w:p w:rsidR="00154B38" w:rsidRPr="00154B38" w:rsidRDefault="00154B38" w:rsidP="00154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Aphids are small sap-sucking insects such as greenflies and blackflies.</w:t>
      </w:r>
    </w:p>
    <w:p w:rsidR="00154B38" w:rsidRPr="00154B38" w:rsidRDefault="00154B38" w:rsidP="00154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Ants</w:t>
      </w:r>
      <w:r w:rsidRPr="00154B38">
        <w:rPr>
          <w:rFonts w:ascii="Arial" w:hAnsi="Arial" w:cs="Arial"/>
          <w:sz w:val="24"/>
          <w:szCs w:val="24"/>
        </w:rPr>
        <w:t xml:space="preserve"> even sometimes milk them!</w:t>
      </w:r>
    </w:p>
    <w:p w:rsidR="00154B38" w:rsidRPr="00154B38" w:rsidRDefault="00154B38" w:rsidP="00154B38">
      <w:pPr>
        <w:rPr>
          <w:rFonts w:ascii="Arial" w:hAnsi="Arial" w:cs="Arial"/>
          <w:sz w:val="24"/>
          <w:szCs w:val="24"/>
        </w:rPr>
      </w:pPr>
      <w:r w:rsidRPr="00154B38">
        <w:rPr>
          <w:rFonts w:ascii="Arial" w:hAnsi="Arial" w:cs="Arial"/>
          <w:sz w:val="24"/>
          <w:szCs w:val="24"/>
        </w:rPr>
        <w:t>The aphids are protected by the ants from predators such as lady birds. In return, the ants collect and eat the ‘honeydew’, which the aphids produce from e</w:t>
      </w:r>
      <w:r>
        <w:rPr>
          <w:rFonts w:ascii="Arial" w:hAnsi="Arial" w:cs="Arial"/>
          <w:sz w:val="24"/>
          <w:szCs w:val="24"/>
        </w:rPr>
        <w:t>ating the sugary sap of plants.</w:t>
      </w:r>
    </w:p>
    <w:p w:rsidR="009C0442" w:rsidRDefault="00154B38" w:rsidP="00154B38">
      <w:pPr>
        <w:rPr>
          <w:rFonts w:ascii="Arial" w:hAnsi="Arial" w:cs="Arial"/>
          <w:sz w:val="24"/>
          <w:szCs w:val="24"/>
        </w:rPr>
      </w:pPr>
      <w:r w:rsidRPr="00154B38">
        <w:rPr>
          <w:rFonts w:ascii="Arial" w:hAnsi="Arial" w:cs="Arial"/>
          <w:sz w:val="24"/>
          <w:szCs w:val="24"/>
        </w:rPr>
        <w:t>This relationship is called a symbiotic relationship, as it is beneficial to both the aphids and the ants.</w:t>
      </w:r>
    </w:p>
    <w:p w:rsidR="00154B38" w:rsidRDefault="00154B38" w:rsidP="00154B38">
      <w:pPr>
        <w:rPr>
          <w:rFonts w:ascii="Arial" w:hAnsi="Arial" w:cs="Arial"/>
          <w:sz w:val="24"/>
          <w:szCs w:val="24"/>
        </w:rPr>
      </w:pPr>
    </w:p>
    <w:p w:rsidR="00154B38" w:rsidRPr="00154B38" w:rsidRDefault="00154B38" w:rsidP="00154B38">
      <w:pPr>
        <w:rPr>
          <w:rFonts w:ascii="Arial" w:hAnsi="Arial" w:cs="Arial"/>
          <w:color w:val="FF0000"/>
          <w:sz w:val="24"/>
          <w:szCs w:val="24"/>
        </w:rPr>
      </w:pPr>
      <w:r w:rsidRPr="00154B38">
        <w:rPr>
          <w:rFonts w:ascii="Arial" w:hAnsi="Arial" w:cs="Arial"/>
          <w:color w:val="FF0000"/>
          <w:sz w:val="24"/>
          <w:szCs w:val="24"/>
        </w:rPr>
        <w:t>Have a look in your garden and see if you can spot any relationships of your own!</w:t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A1A0BC" wp14:editId="7BA0375E">
            <wp:simplePos x="0" y="0"/>
            <wp:positionH relativeFrom="column">
              <wp:posOffset>127000</wp:posOffset>
            </wp:positionH>
            <wp:positionV relativeFrom="paragraph">
              <wp:posOffset>905510</wp:posOffset>
            </wp:positionV>
            <wp:extent cx="4664710" cy="3928110"/>
            <wp:effectExtent l="0" t="0" r="2540" b="0"/>
            <wp:wrapTight wrapText="bothSides">
              <wp:wrapPolygon edited="0">
                <wp:start x="0" y="0"/>
                <wp:lineTo x="0" y="21474"/>
                <wp:lineTo x="21524" y="21474"/>
                <wp:lineTo x="21524" y="0"/>
                <wp:lineTo x="0" y="0"/>
              </wp:wrapPolygon>
            </wp:wrapTight>
            <wp:docPr id="1" name="Picture 1" descr="C:\Users\Siobhan\Downloads\aphid and ant 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bhan\Downloads\aphid and ant mark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4B38" w:rsidRPr="00154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8"/>
    <w:rsid w:val="00154B38"/>
    <w:rsid w:val="009037C0"/>
    <w:rsid w:val="00C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1</cp:revision>
  <dcterms:created xsi:type="dcterms:W3CDTF">2020-06-29T09:29:00Z</dcterms:created>
  <dcterms:modified xsi:type="dcterms:W3CDTF">2020-06-29T09:34:00Z</dcterms:modified>
</cp:coreProperties>
</file>