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B8" w:rsidRPr="00F240B8" w:rsidRDefault="0024747A" w:rsidP="00F240B8">
      <w:pPr>
        <w:rPr>
          <w:rFonts w:asciiTheme="minorHAnsi" w:eastAsiaTheme="minorHAnsi" w:hAnsiTheme="minorHAnsi" w:cstheme="minorBidi"/>
          <w:sz w:val="22"/>
          <w:szCs w:val="22"/>
          <w:lang w:val="en-GB" w:bidi="ar-SA"/>
        </w:rPr>
      </w:pPr>
      <w:r>
        <w:rPr>
          <w:rFonts w:ascii="Arial" w:hAnsi="Arial" w:cs="Arial"/>
          <w:sz w:val="24"/>
          <w:szCs w:val="24"/>
          <w:lang w:val="en-GB" w:bidi="ar-SA"/>
        </w:rPr>
        <w:t xml:space="preserve">                               </w:t>
      </w:r>
      <w:r w:rsidR="0013336F">
        <w:rPr>
          <w:rFonts w:ascii="Arial" w:hAnsi="Arial" w:cs="Arial"/>
          <w:sz w:val="24"/>
          <w:szCs w:val="24"/>
          <w:lang w:val="en-GB" w:bidi="ar-SA"/>
        </w:rPr>
        <w:t xml:space="preserve">                       </w:t>
      </w:r>
      <w:r>
        <w:rPr>
          <w:rFonts w:ascii="Arial" w:hAnsi="Arial" w:cs="Arial"/>
          <w:sz w:val="24"/>
          <w:szCs w:val="24"/>
          <w:lang w:val="en-GB" w:bidi="ar-SA"/>
        </w:rPr>
        <w:t xml:space="preserve">  </w:t>
      </w:r>
      <w:r w:rsidR="0013336F">
        <w:rPr>
          <w:noProof/>
          <w:lang w:val="en-GB" w:eastAsia="en-GB" w:bidi="ar-SA"/>
        </w:rPr>
        <w:drawing>
          <wp:inline distT="0" distB="0" distL="0" distR="0" wp14:anchorId="1C032A8D" wp14:editId="40842C47">
            <wp:extent cx="1125941" cy="122147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8348" cy="1224085"/>
                    </a:xfrm>
                    <a:prstGeom prst="rect">
                      <a:avLst/>
                    </a:prstGeom>
                    <a:noFill/>
                    <a:ln>
                      <a:noFill/>
                    </a:ln>
                    <a:effectLst/>
                  </pic:spPr>
                </pic:pic>
              </a:graphicData>
            </a:graphic>
          </wp:inline>
        </w:drawing>
      </w:r>
      <w:r>
        <w:rPr>
          <w:rFonts w:ascii="Arial" w:hAnsi="Arial" w:cs="Arial"/>
          <w:sz w:val="24"/>
          <w:szCs w:val="24"/>
          <w:lang w:val="en-GB" w:bidi="ar-SA"/>
        </w:rPr>
        <w:t xml:space="preserve">                           </w:t>
      </w:r>
    </w:p>
    <w:p w:rsidR="0024747A" w:rsidRPr="0024747A" w:rsidRDefault="004968B9" w:rsidP="0013336F">
      <w:pPr>
        <w:spacing w:before="0" w:after="0" w:line="240" w:lineRule="auto"/>
        <w:jc w:val="center"/>
        <w:rPr>
          <w:rFonts w:ascii="Arial" w:hAnsi="Arial"/>
          <w:b/>
          <w:sz w:val="28"/>
          <w:szCs w:val="28"/>
          <w:lang w:val="en-GB" w:bidi="ar-SA"/>
        </w:rPr>
      </w:pPr>
      <w:r>
        <w:rPr>
          <w:rFonts w:ascii="Arial" w:hAnsi="Arial"/>
          <w:b/>
          <w:sz w:val="28"/>
          <w:szCs w:val="28"/>
          <w:lang w:val="en-GB" w:bidi="ar-SA"/>
        </w:rPr>
        <w:t>Moorside Primary School</w:t>
      </w:r>
    </w:p>
    <w:p w:rsidR="0024747A" w:rsidRDefault="0013336F" w:rsidP="0013336F">
      <w:pPr>
        <w:spacing w:before="0" w:after="0" w:line="240" w:lineRule="auto"/>
        <w:rPr>
          <w:rFonts w:ascii="Arial" w:hAnsi="Arial"/>
          <w:b/>
          <w:sz w:val="28"/>
          <w:szCs w:val="28"/>
          <w:lang w:val="en-GB" w:bidi="ar-SA"/>
        </w:rPr>
      </w:pPr>
      <w:r>
        <w:rPr>
          <w:rFonts w:ascii="Arial" w:hAnsi="Arial"/>
          <w:b/>
          <w:sz w:val="28"/>
          <w:szCs w:val="28"/>
          <w:lang w:val="en-GB" w:bidi="ar-SA"/>
        </w:rPr>
        <w:t xml:space="preserve">                                     </w:t>
      </w:r>
      <w:r w:rsidR="0024747A" w:rsidRPr="0024747A">
        <w:rPr>
          <w:rFonts w:ascii="Arial" w:hAnsi="Arial"/>
          <w:b/>
          <w:sz w:val="28"/>
          <w:szCs w:val="28"/>
          <w:lang w:val="en-GB" w:bidi="ar-SA"/>
        </w:rPr>
        <w:t>Child Protection Policy</w:t>
      </w:r>
    </w:p>
    <w:p w:rsidR="0024747A" w:rsidRPr="0024747A" w:rsidRDefault="0013336F" w:rsidP="0013336F">
      <w:pPr>
        <w:spacing w:before="0" w:after="0" w:line="240" w:lineRule="auto"/>
        <w:rPr>
          <w:rFonts w:ascii="Arial" w:hAnsi="Arial"/>
          <w:b/>
          <w:sz w:val="28"/>
          <w:szCs w:val="28"/>
          <w:lang w:val="en-GB" w:bidi="ar-SA"/>
        </w:rPr>
      </w:pPr>
      <w:r>
        <w:rPr>
          <w:rFonts w:ascii="Arial" w:hAnsi="Arial"/>
          <w:b/>
          <w:sz w:val="28"/>
          <w:szCs w:val="28"/>
          <w:lang w:val="en-GB" w:bidi="ar-SA"/>
        </w:rPr>
        <w:t xml:space="preserve">    </w:t>
      </w:r>
      <w:bookmarkStart w:id="0" w:name="_GoBack"/>
      <w:bookmarkEnd w:id="0"/>
      <w:r w:rsidR="0024747A" w:rsidRPr="0024747A">
        <w:rPr>
          <w:rFonts w:ascii="Arial" w:hAnsi="Arial"/>
          <w:b/>
          <w:sz w:val="28"/>
          <w:szCs w:val="28"/>
          <w:lang w:val="en-GB" w:bidi="ar-SA"/>
        </w:rPr>
        <w:t>(</w:t>
      </w:r>
      <w:r w:rsidR="004968B9" w:rsidRPr="0024747A">
        <w:rPr>
          <w:rFonts w:ascii="Arial" w:hAnsi="Arial"/>
          <w:b/>
          <w:sz w:val="28"/>
          <w:szCs w:val="28"/>
          <w:lang w:val="en-GB" w:bidi="ar-SA"/>
        </w:rPr>
        <w:t>See</w:t>
      </w:r>
      <w:r w:rsidR="0024747A">
        <w:rPr>
          <w:rFonts w:ascii="Arial" w:hAnsi="Arial"/>
          <w:b/>
          <w:sz w:val="28"/>
          <w:szCs w:val="28"/>
          <w:lang w:val="en-GB" w:bidi="ar-SA"/>
        </w:rPr>
        <w:t xml:space="preserve"> full details under </w:t>
      </w:r>
      <w:r w:rsidR="0024747A" w:rsidRPr="0024747A">
        <w:rPr>
          <w:rFonts w:ascii="Arial" w:hAnsi="Arial"/>
          <w:b/>
          <w:sz w:val="28"/>
          <w:szCs w:val="28"/>
          <w:lang w:val="en-GB" w:bidi="ar-SA"/>
        </w:rPr>
        <w:t>Safeguarding &amp; Child Protection Policy)</w:t>
      </w:r>
    </w:p>
    <w:p w:rsidR="0024747A" w:rsidRPr="0024747A" w:rsidRDefault="0024747A" w:rsidP="0013336F">
      <w:pPr>
        <w:spacing w:before="0" w:after="0" w:line="240" w:lineRule="auto"/>
        <w:jc w:val="center"/>
        <w:rPr>
          <w:rFonts w:ascii="Arial" w:hAnsi="Arial"/>
          <w:b/>
          <w:sz w:val="28"/>
          <w:szCs w:val="28"/>
          <w:lang w:val="en-GB" w:bidi="ar-SA"/>
        </w:rPr>
      </w:pPr>
    </w:p>
    <w:p w:rsidR="0024747A" w:rsidRDefault="0024747A" w:rsidP="0024747A">
      <w:pPr>
        <w:spacing w:before="0" w:after="0" w:line="240" w:lineRule="auto"/>
        <w:jc w:val="both"/>
        <w:rPr>
          <w:rFonts w:ascii="Arial" w:hAnsi="Arial"/>
          <w:sz w:val="22"/>
          <w:szCs w:val="22"/>
          <w:lang w:val="en-GB" w:bidi="ar-SA"/>
        </w:rPr>
      </w:pPr>
      <w:r>
        <w:rPr>
          <w:rFonts w:ascii="Arial" w:hAnsi="Arial"/>
          <w:sz w:val="22"/>
          <w:szCs w:val="22"/>
          <w:lang w:val="en-GB" w:bidi="ar-SA"/>
        </w:rPr>
        <w:t>Our school recognises our moral and statutory responsibility to safeguard and promote the welfare of all pupils.  We will endeavour to provide a safe and welcoming environment where children are respected and valued.  We will be alert to the signs of abuse and maltreatment and will follow our procedures to ensure that children receive effective support</w:t>
      </w:r>
      <w:smartTag w:uri="urn:schemas-microsoft-com:office:smarttags" w:element="PersonName">
        <w:r>
          <w:rPr>
            <w:rFonts w:ascii="Arial" w:hAnsi="Arial"/>
            <w:sz w:val="22"/>
            <w:szCs w:val="22"/>
            <w:lang w:val="en-GB" w:bidi="ar-SA"/>
          </w:rPr>
          <w:t xml:space="preserve">, </w:t>
        </w:r>
      </w:smartTag>
      <w:r>
        <w:rPr>
          <w:rFonts w:ascii="Arial" w:hAnsi="Arial"/>
          <w:sz w:val="22"/>
          <w:szCs w:val="22"/>
          <w:lang w:val="en-GB" w:bidi="ar-SA"/>
        </w:rPr>
        <w:t>protection and justice.</w:t>
      </w:r>
    </w:p>
    <w:p w:rsidR="0024747A" w:rsidRDefault="0024747A" w:rsidP="0024747A">
      <w:pPr>
        <w:spacing w:before="0" w:after="0" w:line="240" w:lineRule="auto"/>
        <w:jc w:val="both"/>
        <w:rPr>
          <w:rFonts w:ascii="Arial" w:hAnsi="Arial"/>
          <w:sz w:val="22"/>
          <w:szCs w:val="22"/>
          <w:lang w:val="en-GB" w:bidi="ar-SA"/>
        </w:rPr>
      </w:pPr>
    </w:p>
    <w:p w:rsidR="0024747A" w:rsidRDefault="0024747A" w:rsidP="0024747A">
      <w:pPr>
        <w:spacing w:before="0" w:after="0" w:line="240" w:lineRule="auto"/>
        <w:jc w:val="both"/>
        <w:rPr>
          <w:rFonts w:ascii="Arial" w:hAnsi="Arial"/>
          <w:sz w:val="22"/>
          <w:szCs w:val="22"/>
          <w:lang w:val="en-GB" w:bidi="ar-SA"/>
        </w:rPr>
      </w:pPr>
      <w:r>
        <w:rPr>
          <w:rFonts w:ascii="Arial" w:hAnsi="Arial"/>
          <w:sz w:val="22"/>
          <w:szCs w:val="22"/>
          <w:lang w:val="en-GB" w:bidi="ar-SA"/>
        </w:rPr>
        <w:t>The procedures contained in this policy apply to all staff and governors and are consistent with those of the Local Safeguarding Children Board.</w:t>
      </w:r>
    </w:p>
    <w:p w:rsidR="0024747A" w:rsidRDefault="0024747A" w:rsidP="0024747A">
      <w:pPr>
        <w:spacing w:before="0" w:after="0" w:line="240" w:lineRule="auto"/>
        <w:jc w:val="both"/>
        <w:rPr>
          <w:rFonts w:ascii="Arial" w:hAnsi="Arial"/>
          <w:sz w:val="22"/>
          <w:szCs w:val="22"/>
          <w:lang w:val="en-GB" w:bidi="ar-SA"/>
        </w:rPr>
      </w:pPr>
    </w:p>
    <w:p w:rsidR="0024747A" w:rsidRDefault="0024747A" w:rsidP="0024747A">
      <w:pPr>
        <w:spacing w:before="0" w:after="0" w:line="240" w:lineRule="auto"/>
        <w:jc w:val="both"/>
        <w:rPr>
          <w:rFonts w:ascii="Arial" w:hAnsi="Arial"/>
          <w:b/>
          <w:sz w:val="22"/>
          <w:szCs w:val="22"/>
          <w:lang w:val="en-GB" w:bidi="ar-SA"/>
        </w:rPr>
      </w:pPr>
      <w:r>
        <w:rPr>
          <w:rFonts w:ascii="Arial" w:hAnsi="Arial"/>
          <w:b/>
          <w:sz w:val="22"/>
          <w:szCs w:val="22"/>
          <w:lang w:val="en-GB" w:bidi="ar-SA"/>
        </w:rPr>
        <w:t>Core principles</w:t>
      </w:r>
    </w:p>
    <w:p w:rsidR="0024747A" w:rsidRDefault="0024747A" w:rsidP="0024747A">
      <w:pPr>
        <w:spacing w:before="0" w:after="0" w:line="240" w:lineRule="auto"/>
        <w:jc w:val="both"/>
        <w:rPr>
          <w:rFonts w:ascii="Arial" w:hAnsi="Arial"/>
          <w:sz w:val="22"/>
          <w:szCs w:val="22"/>
          <w:lang w:val="en-GB" w:bidi="ar-SA"/>
        </w:rPr>
      </w:pPr>
      <w:r>
        <w:rPr>
          <w:rFonts w:ascii="Arial" w:hAnsi="Arial"/>
          <w:sz w:val="22"/>
          <w:szCs w:val="22"/>
          <w:lang w:val="en-GB" w:bidi="ar-SA"/>
        </w:rPr>
        <w:t>This policy is one of a series in the school’s integrated safeguarding portfolio.  Our core safeguarding principles are as follows.</w:t>
      </w:r>
    </w:p>
    <w:p w:rsidR="0024747A" w:rsidRDefault="0024747A" w:rsidP="0024747A">
      <w:pPr>
        <w:numPr>
          <w:ilvl w:val="0"/>
          <w:numId w:val="1"/>
        </w:numPr>
        <w:spacing w:before="0" w:after="0" w:line="240" w:lineRule="auto"/>
        <w:jc w:val="both"/>
        <w:rPr>
          <w:rFonts w:ascii="Arial" w:hAnsi="Arial"/>
          <w:sz w:val="22"/>
          <w:szCs w:val="22"/>
          <w:lang w:val="en-GB" w:bidi="ar-SA"/>
        </w:rPr>
      </w:pPr>
      <w:r>
        <w:rPr>
          <w:rFonts w:ascii="Arial" w:hAnsi="Arial"/>
          <w:sz w:val="22"/>
          <w:szCs w:val="22"/>
          <w:lang w:val="en-GB" w:bidi="ar-SA"/>
        </w:rPr>
        <w:t>The school’s responsibility to safeguard and promote the welfare of children is of paramount importance.</w:t>
      </w:r>
    </w:p>
    <w:p w:rsidR="0024747A" w:rsidRDefault="0024747A" w:rsidP="0024747A">
      <w:pPr>
        <w:numPr>
          <w:ilvl w:val="0"/>
          <w:numId w:val="1"/>
        </w:numPr>
        <w:spacing w:before="0" w:after="0" w:line="240" w:lineRule="auto"/>
        <w:jc w:val="both"/>
        <w:rPr>
          <w:rFonts w:ascii="Arial" w:hAnsi="Arial"/>
          <w:sz w:val="22"/>
          <w:szCs w:val="22"/>
          <w:lang w:val="en-GB" w:bidi="ar-SA"/>
        </w:rPr>
      </w:pPr>
      <w:r>
        <w:rPr>
          <w:rFonts w:ascii="Arial" w:hAnsi="Arial"/>
          <w:sz w:val="22"/>
          <w:szCs w:val="22"/>
          <w:lang w:val="en-GB" w:bidi="ar-SA"/>
        </w:rPr>
        <w:t>Safer children make more successful learners.</w:t>
      </w:r>
    </w:p>
    <w:p w:rsidR="0024747A" w:rsidRDefault="0024747A" w:rsidP="0024747A">
      <w:pPr>
        <w:numPr>
          <w:ilvl w:val="0"/>
          <w:numId w:val="1"/>
        </w:numPr>
        <w:spacing w:before="0" w:after="0" w:line="240" w:lineRule="auto"/>
        <w:jc w:val="both"/>
        <w:rPr>
          <w:rFonts w:ascii="Arial" w:hAnsi="Arial"/>
          <w:sz w:val="22"/>
          <w:szCs w:val="22"/>
          <w:lang w:val="en-GB" w:bidi="ar-SA"/>
        </w:rPr>
      </w:pPr>
      <w:r>
        <w:rPr>
          <w:rFonts w:ascii="Arial" w:hAnsi="Arial"/>
          <w:sz w:val="22"/>
          <w:szCs w:val="22"/>
          <w:lang w:val="en-GB" w:bidi="ar-SA"/>
        </w:rPr>
        <w:t>Representatives of the whole school community of pupils</w:t>
      </w:r>
      <w:smartTag w:uri="urn:schemas-microsoft-com:office:smarttags" w:element="PersonName">
        <w:r>
          <w:rPr>
            <w:rFonts w:ascii="Arial" w:hAnsi="Arial"/>
            <w:sz w:val="22"/>
            <w:szCs w:val="22"/>
            <w:lang w:val="en-GB" w:bidi="ar-SA"/>
          </w:rPr>
          <w:t xml:space="preserve">, </w:t>
        </w:r>
      </w:smartTag>
      <w:r>
        <w:rPr>
          <w:rFonts w:ascii="Arial" w:hAnsi="Arial"/>
          <w:sz w:val="22"/>
          <w:szCs w:val="22"/>
          <w:lang w:val="en-GB" w:bidi="ar-SA"/>
        </w:rPr>
        <w:t>parents</w:t>
      </w:r>
      <w:smartTag w:uri="urn:schemas-microsoft-com:office:smarttags" w:element="PersonName">
        <w:r>
          <w:rPr>
            <w:rFonts w:ascii="Arial" w:hAnsi="Arial"/>
            <w:sz w:val="22"/>
            <w:szCs w:val="22"/>
            <w:lang w:val="en-GB" w:bidi="ar-SA"/>
          </w:rPr>
          <w:t xml:space="preserve">, </w:t>
        </w:r>
      </w:smartTag>
      <w:r>
        <w:rPr>
          <w:rFonts w:ascii="Arial" w:hAnsi="Arial"/>
          <w:sz w:val="22"/>
          <w:szCs w:val="22"/>
          <w:lang w:val="en-GB" w:bidi="ar-SA"/>
        </w:rPr>
        <w:t>staff and governors will be involved in policy development and review.</w:t>
      </w:r>
    </w:p>
    <w:p w:rsidR="0024747A" w:rsidRDefault="0024747A" w:rsidP="0024747A">
      <w:pPr>
        <w:numPr>
          <w:ilvl w:val="0"/>
          <w:numId w:val="1"/>
        </w:numPr>
        <w:spacing w:before="0" w:after="0" w:line="240" w:lineRule="auto"/>
        <w:jc w:val="both"/>
        <w:rPr>
          <w:rFonts w:ascii="Arial" w:hAnsi="Arial"/>
          <w:sz w:val="22"/>
          <w:szCs w:val="22"/>
          <w:lang w:val="en-GB" w:bidi="ar-SA"/>
        </w:rPr>
      </w:pPr>
      <w:r>
        <w:rPr>
          <w:rFonts w:ascii="Arial" w:hAnsi="Arial"/>
          <w:sz w:val="22"/>
          <w:szCs w:val="22"/>
          <w:lang w:val="en-GB" w:bidi="ar-SA"/>
        </w:rPr>
        <w:t>Policies will be reviewed annually</w:t>
      </w:r>
      <w:smartTag w:uri="urn:schemas-microsoft-com:office:smarttags" w:element="PersonName">
        <w:r>
          <w:rPr>
            <w:rFonts w:ascii="Arial" w:hAnsi="Arial"/>
            <w:sz w:val="22"/>
            <w:szCs w:val="22"/>
            <w:lang w:val="en-GB" w:bidi="ar-SA"/>
          </w:rPr>
          <w:t xml:space="preserve">, </w:t>
        </w:r>
      </w:smartTag>
      <w:r>
        <w:rPr>
          <w:rFonts w:ascii="Arial" w:hAnsi="Arial"/>
          <w:sz w:val="22"/>
          <w:szCs w:val="22"/>
          <w:lang w:val="en-GB" w:bidi="ar-SA"/>
        </w:rPr>
        <w:t>unless an incident or new legislation or guidance suggest the need for an interim review.</w:t>
      </w:r>
    </w:p>
    <w:p w:rsidR="0024747A" w:rsidRDefault="0024747A" w:rsidP="0024747A">
      <w:pPr>
        <w:spacing w:before="0" w:after="0" w:line="240" w:lineRule="auto"/>
        <w:jc w:val="both"/>
        <w:rPr>
          <w:rFonts w:ascii="Arial" w:hAnsi="Arial"/>
          <w:sz w:val="22"/>
          <w:szCs w:val="22"/>
          <w:lang w:val="en-GB" w:bidi="ar-SA"/>
        </w:rPr>
      </w:pPr>
    </w:p>
    <w:p w:rsidR="0024747A" w:rsidRDefault="0024747A" w:rsidP="0024747A">
      <w:pPr>
        <w:spacing w:before="0" w:after="0" w:line="240" w:lineRule="auto"/>
        <w:jc w:val="both"/>
        <w:rPr>
          <w:rFonts w:ascii="Arial" w:hAnsi="Arial"/>
          <w:sz w:val="22"/>
          <w:szCs w:val="22"/>
          <w:lang w:val="en-GB" w:bidi="ar-SA"/>
        </w:rPr>
      </w:pPr>
      <w:r>
        <w:rPr>
          <w:rFonts w:ascii="Arial" w:hAnsi="Arial"/>
          <w:sz w:val="22"/>
          <w:szCs w:val="22"/>
          <w:lang w:val="en-GB" w:bidi="ar-SA"/>
        </w:rPr>
        <w:t xml:space="preserve">The statement and core principles demonstrate the </w:t>
      </w:r>
      <w:r w:rsidR="004968B9">
        <w:rPr>
          <w:rFonts w:ascii="Arial" w:hAnsi="Arial"/>
          <w:sz w:val="22"/>
          <w:szCs w:val="22"/>
          <w:lang w:val="en-GB" w:bidi="ar-SA"/>
        </w:rPr>
        <w:t>school understands</w:t>
      </w:r>
      <w:r>
        <w:rPr>
          <w:rFonts w:ascii="Arial" w:hAnsi="Arial"/>
          <w:sz w:val="22"/>
          <w:szCs w:val="22"/>
          <w:lang w:val="en-GB" w:bidi="ar-SA"/>
        </w:rPr>
        <w:t xml:space="preserve"> that</w:t>
      </w:r>
      <w:smartTag w:uri="urn:schemas-microsoft-com:office:smarttags" w:element="PersonName">
        <w:r>
          <w:rPr>
            <w:rFonts w:ascii="Arial" w:hAnsi="Arial"/>
            <w:sz w:val="22"/>
            <w:szCs w:val="22"/>
            <w:lang w:val="en-GB" w:bidi="ar-SA"/>
          </w:rPr>
          <w:t xml:space="preserve">, </w:t>
        </w:r>
      </w:smartTag>
      <w:r>
        <w:rPr>
          <w:rFonts w:ascii="Arial" w:hAnsi="Arial"/>
          <w:sz w:val="22"/>
          <w:szCs w:val="22"/>
          <w:lang w:val="en-GB" w:bidi="ar-SA"/>
        </w:rPr>
        <w:t>to carry out its role effectively</w:t>
      </w:r>
      <w:smartTag w:uri="urn:schemas-microsoft-com:office:smarttags" w:element="PersonName">
        <w:r>
          <w:rPr>
            <w:rFonts w:ascii="Arial" w:hAnsi="Arial"/>
            <w:sz w:val="22"/>
            <w:szCs w:val="22"/>
            <w:lang w:val="en-GB" w:bidi="ar-SA"/>
          </w:rPr>
          <w:t xml:space="preserve">, </w:t>
        </w:r>
      </w:smartTag>
      <w:r>
        <w:rPr>
          <w:rFonts w:ascii="Arial" w:hAnsi="Arial"/>
          <w:sz w:val="22"/>
          <w:szCs w:val="22"/>
          <w:lang w:val="en-GB" w:bidi="ar-SA"/>
        </w:rPr>
        <w:t>it must:</w:t>
      </w:r>
    </w:p>
    <w:p w:rsidR="0024747A" w:rsidRDefault="0024747A" w:rsidP="0024747A">
      <w:pPr>
        <w:numPr>
          <w:ilvl w:val="0"/>
          <w:numId w:val="2"/>
        </w:numPr>
        <w:spacing w:before="0" w:after="0" w:line="240" w:lineRule="auto"/>
        <w:jc w:val="both"/>
        <w:rPr>
          <w:rFonts w:ascii="Arial" w:hAnsi="Arial"/>
          <w:sz w:val="22"/>
          <w:szCs w:val="22"/>
          <w:lang w:val="en-GB" w:bidi="ar-SA"/>
        </w:rPr>
      </w:pPr>
      <w:r>
        <w:rPr>
          <w:rFonts w:ascii="Arial" w:hAnsi="Arial"/>
          <w:sz w:val="22"/>
          <w:szCs w:val="22"/>
          <w:lang w:val="en-GB" w:bidi="ar-SA"/>
        </w:rPr>
        <w:t>Give priority to the welfare of the child</w:t>
      </w:r>
    </w:p>
    <w:p w:rsidR="0024747A" w:rsidRDefault="0024747A" w:rsidP="0024747A">
      <w:pPr>
        <w:numPr>
          <w:ilvl w:val="0"/>
          <w:numId w:val="2"/>
        </w:numPr>
        <w:spacing w:before="0" w:after="0" w:line="240" w:lineRule="auto"/>
        <w:jc w:val="both"/>
        <w:rPr>
          <w:rFonts w:ascii="Arial" w:hAnsi="Arial"/>
          <w:sz w:val="22"/>
          <w:szCs w:val="22"/>
          <w:lang w:val="en-GB" w:bidi="ar-SA"/>
        </w:rPr>
      </w:pPr>
      <w:r>
        <w:rPr>
          <w:rFonts w:ascii="Arial" w:hAnsi="Arial"/>
          <w:sz w:val="22"/>
          <w:szCs w:val="22"/>
          <w:lang w:val="en-GB" w:bidi="ar-SA"/>
        </w:rPr>
        <w:t>Understand the importance of respect</w:t>
      </w:r>
    </w:p>
    <w:p w:rsidR="0024747A" w:rsidRDefault="0024747A" w:rsidP="0024747A">
      <w:pPr>
        <w:numPr>
          <w:ilvl w:val="0"/>
          <w:numId w:val="2"/>
        </w:numPr>
        <w:spacing w:before="0" w:after="0" w:line="240" w:lineRule="auto"/>
        <w:jc w:val="both"/>
        <w:rPr>
          <w:rFonts w:ascii="Arial" w:hAnsi="Arial"/>
          <w:sz w:val="22"/>
          <w:szCs w:val="22"/>
          <w:lang w:val="en-GB" w:bidi="ar-SA"/>
        </w:rPr>
      </w:pPr>
      <w:r>
        <w:rPr>
          <w:rFonts w:ascii="Arial" w:hAnsi="Arial"/>
          <w:sz w:val="22"/>
          <w:szCs w:val="22"/>
          <w:lang w:val="en-GB" w:bidi="ar-SA"/>
        </w:rPr>
        <w:t>Recognise the relationship between safety and learning</w:t>
      </w:r>
    </w:p>
    <w:p w:rsidR="0024747A" w:rsidRDefault="0024747A" w:rsidP="0024747A">
      <w:pPr>
        <w:numPr>
          <w:ilvl w:val="0"/>
          <w:numId w:val="2"/>
        </w:numPr>
        <w:spacing w:before="0" w:after="0" w:line="240" w:lineRule="auto"/>
        <w:jc w:val="both"/>
        <w:rPr>
          <w:rFonts w:ascii="Arial" w:hAnsi="Arial"/>
          <w:sz w:val="22"/>
          <w:szCs w:val="22"/>
          <w:lang w:val="en-GB" w:bidi="ar-SA"/>
        </w:rPr>
      </w:pPr>
      <w:r>
        <w:rPr>
          <w:rFonts w:ascii="Arial" w:hAnsi="Arial"/>
          <w:sz w:val="22"/>
          <w:szCs w:val="22"/>
          <w:lang w:val="en-GB" w:bidi="ar-SA"/>
        </w:rPr>
        <w:t>Value the opinions and contributions of the whole school community</w:t>
      </w:r>
    </w:p>
    <w:p w:rsidR="0024747A" w:rsidRDefault="0024747A" w:rsidP="0024747A">
      <w:pPr>
        <w:numPr>
          <w:ilvl w:val="0"/>
          <w:numId w:val="2"/>
        </w:numPr>
        <w:spacing w:before="0" w:after="0" w:line="240" w:lineRule="auto"/>
        <w:jc w:val="both"/>
        <w:rPr>
          <w:rFonts w:ascii="Arial" w:hAnsi="Arial"/>
          <w:sz w:val="22"/>
          <w:szCs w:val="22"/>
          <w:lang w:val="en-GB" w:bidi="ar-SA"/>
        </w:rPr>
      </w:pPr>
      <w:r>
        <w:rPr>
          <w:rFonts w:ascii="Arial" w:hAnsi="Arial"/>
          <w:sz w:val="22"/>
          <w:szCs w:val="22"/>
          <w:lang w:val="en-GB" w:bidi="ar-SA"/>
        </w:rPr>
        <w:t>Ensure staff are appropriately trained</w:t>
      </w:r>
    </w:p>
    <w:p w:rsidR="0024747A" w:rsidRDefault="0024747A" w:rsidP="0024747A">
      <w:pPr>
        <w:numPr>
          <w:ilvl w:val="0"/>
          <w:numId w:val="2"/>
        </w:numPr>
        <w:spacing w:before="0" w:after="0" w:line="240" w:lineRule="auto"/>
        <w:jc w:val="both"/>
        <w:rPr>
          <w:rFonts w:ascii="Arial" w:hAnsi="Arial"/>
          <w:sz w:val="22"/>
          <w:szCs w:val="22"/>
          <w:lang w:val="en-GB" w:bidi="ar-SA"/>
        </w:rPr>
      </w:pPr>
      <w:r>
        <w:rPr>
          <w:rFonts w:ascii="Arial" w:hAnsi="Arial"/>
          <w:sz w:val="22"/>
          <w:szCs w:val="22"/>
          <w:lang w:val="en-GB" w:bidi="ar-SA"/>
        </w:rPr>
        <w:t>Develop and maintain effective procedures</w:t>
      </w:r>
    </w:p>
    <w:p w:rsidR="0024747A" w:rsidRDefault="0024747A" w:rsidP="0024747A">
      <w:pPr>
        <w:numPr>
          <w:ilvl w:val="0"/>
          <w:numId w:val="2"/>
        </w:numPr>
        <w:spacing w:before="0" w:after="0" w:line="240" w:lineRule="auto"/>
        <w:jc w:val="both"/>
        <w:rPr>
          <w:rFonts w:ascii="Arial" w:hAnsi="Arial"/>
          <w:sz w:val="22"/>
          <w:szCs w:val="22"/>
          <w:lang w:val="en-GB" w:bidi="ar-SA"/>
        </w:rPr>
      </w:pPr>
      <w:r>
        <w:rPr>
          <w:rFonts w:ascii="Arial" w:hAnsi="Arial"/>
          <w:sz w:val="22"/>
          <w:szCs w:val="22"/>
          <w:lang w:val="en-GB" w:bidi="ar-SA"/>
        </w:rPr>
        <w:t>Comply with the prevailing legislation and consider prevailing guidance</w:t>
      </w:r>
    </w:p>
    <w:p w:rsidR="0024747A" w:rsidRDefault="0024747A" w:rsidP="0024747A">
      <w:pPr>
        <w:spacing w:before="0" w:after="0" w:line="240" w:lineRule="auto"/>
        <w:jc w:val="both"/>
        <w:rPr>
          <w:rFonts w:ascii="Arial" w:hAnsi="Arial"/>
          <w:sz w:val="22"/>
          <w:szCs w:val="22"/>
          <w:lang w:val="en-GB" w:bidi="ar-SA"/>
        </w:rPr>
      </w:pPr>
    </w:p>
    <w:p w:rsidR="0024747A" w:rsidRDefault="0024747A" w:rsidP="0024747A">
      <w:pPr>
        <w:spacing w:before="0" w:after="0" w:line="240" w:lineRule="auto"/>
        <w:jc w:val="both"/>
        <w:rPr>
          <w:rFonts w:ascii="Arial" w:hAnsi="Arial"/>
          <w:sz w:val="22"/>
          <w:szCs w:val="22"/>
          <w:lang w:val="en-GB" w:bidi="ar-SA"/>
        </w:rPr>
      </w:pPr>
      <w:r>
        <w:rPr>
          <w:rFonts w:ascii="Arial" w:hAnsi="Arial"/>
          <w:sz w:val="22"/>
          <w:szCs w:val="22"/>
          <w:lang w:val="en-GB" w:bidi="ar-SA"/>
        </w:rPr>
        <w:t>Once the school’s values are established you can then consider how they can be translated into practice through your approaches to teaching and learning.</w:t>
      </w:r>
    </w:p>
    <w:p w:rsidR="0024747A" w:rsidRDefault="0024747A" w:rsidP="0024747A">
      <w:pPr>
        <w:spacing w:before="0" w:after="0" w:line="240" w:lineRule="auto"/>
        <w:rPr>
          <w:rFonts w:ascii="Arial" w:hAnsi="Arial"/>
          <w:sz w:val="22"/>
          <w:szCs w:val="22"/>
          <w:lang w:val="en-GB" w:bidi="ar-SA"/>
        </w:rPr>
      </w:pPr>
    </w:p>
    <w:p w:rsidR="00A67B1A" w:rsidRDefault="0024747A" w:rsidP="0024747A">
      <w:pPr>
        <w:spacing w:before="0" w:after="0" w:line="240" w:lineRule="auto"/>
        <w:jc w:val="both"/>
      </w:pPr>
      <w:r>
        <w:rPr>
          <w:rFonts w:ascii="Arial" w:hAnsi="Arial"/>
          <w:sz w:val="24"/>
          <w:szCs w:val="24"/>
          <w:lang w:val="en-GB" w:bidi="ar-SA"/>
        </w:rPr>
        <w:t xml:space="preserve">                                               </w:t>
      </w:r>
      <w:r>
        <w:rPr>
          <w:rFonts w:ascii="Arial" w:hAnsi="Arial"/>
          <w:noProof/>
          <w:sz w:val="24"/>
          <w:szCs w:val="24"/>
          <w:lang w:val="en-GB" w:eastAsia="en-GB" w:bidi="ar-SA"/>
        </w:rPr>
        <w:drawing>
          <wp:inline distT="0" distB="0" distL="0" distR="0" wp14:anchorId="03336ED6" wp14:editId="672FB885">
            <wp:extent cx="1381125" cy="64770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p>
    <w:sectPr w:rsidR="00A67B1A" w:rsidSect="0024747A">
      <w:footerReference w:type="default" r:id="rId10"/>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83" w:rsidRDefault="00E52083" w:rsidP="00F240B8">
      <w:pPr>
        <w:spacing w:before="0" w:after="0" w:line="240" w:lineRule="auto"/>
      </w:pPr>
      <w:r>
        <w:separator/>
      </w:r>
    </w:p>
  </w:endnote>
  <w:endnote w:type="continuationSeparator" w:id="0">
    <w:p w:rsidR="00E52083" w:rsidRDefault="00E52083" w:rsidP="00F240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EB" w:rsidRDefault="00E51AEB">
    <w:pPr>
      <w:pStyle w:val="Footer"/>
    </w:pPr>
    <w:r>
      <w:t>Child Protection policy Sept 201</w:t>
    </w:r>
    <w:r w:rsidR="00E14C65">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83" w:rsidRDefault="00E52083" w:rsidP="00F240B8">
      <w:pPr>
        <w:spacing w:before="0" w:after="0" w:line="240" w:lineRule="auto"/>
      </w:pPr>
      <w:r>
        <w:separator/>
      </w:r>
    </w:p>
  </w:footnote>
  <w:footnote w:type="continuationSeparator" w:id="0">
    <w:p w:rsidR="00E52083" w:rsidRDefault="00E52083" w:rsidP="00F240B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16210"/>
    <w:multiLevelType w:val="hybridMultilevel"/>
    <w:tmpl w:val="8B8E6E58"/>
    <w:lvl w:ilvl="0" w:tplc="8644420C">
      <w:start w:val="1"/>
      <w:numFmt w:val="bullet"/>
      <w:lvlText w:val=""/>
      <w:lvlJc w:val="left"/>
      <w:pPr>
        <w:tabs>
          <w:tab w:val="num" w:pos="567"/>
        </w:tabs>
        <w:ind w:left="567" w:hanging="56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7A4923D6"/>
    <w:multiLevelType w:val="hybridMultilevel"/>
    <w:tmpl w:val="12886C2E"/>
    <w:lvl w:ilvl="0" w:tplc="8644420C">
      <w:start w:val="1"/>
      <w:numFmt w:val="bullet"/>
      <w:lvlText w:val=""/>
      <w:lvlJc w:val="left"/>
      <w:pPr>
        <w:tabs>
          <w:tab w:val="num" w:pos="627"/>
        </w:tabs>
        <w:ind w:left="627" w:hanging="567"/>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7A"/>
    <w:rsid w:val="000E3105"/>
    <w:rsid w:val="0013336F"/>
    <w:rsid w:val="001A16E0"/>
    <w:rsid w:val="0024747A"/>
    <w:rsid w:val="00352631"/>
    <w:rsid w:val="004968B9"/>
    <w:rsid w:val="004E6306"/>
    <w:rsid w:val="00680793"/>
    <w:rsid w:val="006F56BA"/>
    <w:rsid w:val="009076D0"/>
    <w:rsid w:val="00A67B1A"/>
    <w:rsid w:val="00B3649B"/>
    <w:rsid w:val="00BD7680"/>
    <w:rsid w:val="00E14C65"/>
    <w:rsid w:val="00E51AEB"/>
    <w:rsid w:val="00E52083"/>
    <w:rsid w:val="00F2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7A"/>
    <w:pPr>
      <w:spacing w:before="200"/>
    </w:pPr>
    <w:rPr>
      <w:rFonts w:ascii="Calibri" w:eastAsia="Times New Roman" w:hAnsi="Calibri" w:cs="Times New Roman"/>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47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7A"/>
    <w:rPr>
      <w:rFonts w:ascii="Tahoma" w:eastAsia="Times New Roman" w:hAnsi="Tahoma" w:cs="Tahoma"/>
      <w:sz w:val="16"/>
      <w:szCs w:val="16"/>
      <w:lang w:val="en-US" w:bidi="en-US"/>
    </w:rPr>
  </w:style>
  <w:style w:type="paragraph" w:styleId="Header">
    <w:name w:val="header"/>
    <w:basedOn w:val="Normal"/>
    <w:link w:val="HeaderChar"/>
    <w:uiPriority w:val="99"/>
    <w:unhideWhenUsed/>
    <w:rsid w:val="00F240B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240B8"/>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F240B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240B8"/>
    <w:rPr>
      <w:rFonts w:ascii="Calibri" w:eastAsia="Times New Roman" w:hAnsi="Calibri" w:cs="Times New Roman"/>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7A"/>
    <w:pPr>
      <w:spacing w:before="200"/>
    </w:pPr>
    <w:rPr>
      <w:rFonts w:ascii="Calibri" w:eastAsia="Times New Roman" w:hAnsi="Calibri" w:cs="Times New Roman"/>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47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7A"/>
    <w:rPr>
      <w:rFonts w:ascii="Tahoma" w:eastAsia="Times New Roman" w:hAnsi="Tahoma" w:cs="Tahoma"/>
      <w:sz w:val="16"/>
      <w:szCs w:val="16"/>
      <w:lang w:val="en-US" w:bidi="en-US"/>
    </w:rPr>
  </w:style>
  <w:style w:type="paragraph" w:styleId="Header">
    <w:name w:val="header"/>
    <w:basedOn w:val="Normal"/>
    <w:link w:val="HeaderChar"/>
    <w:uiPriority w:val="99"/>
    <w:unhideWhenUsed/>
    <w:rsid w:val="00F240B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240B8"/>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F240B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240B8"/>
    <w:rPr>
      <w:rFonts w:ascii="Calibri" w:eastAsia="Times New Roman"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Carmen</dc:creator>
  <cp:lastModifiedBy>Kevin Gibson</cp:lastModifiedBy>
  <cp:revision>2</cp:revision>
  <dcterms:created xsi:type="dcterms:W3CDTF">2018-11-21T08:26:00Z</dcterms:created>
  <dcterms:modified xsi:type="dcterms:W3CDTF">2018-11-21T08:26:00Z</dcterms:modified>
</cp:coreProperties>
</file>